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397C" w14:textId="77777777" w:rsidR="002C0CFE" w:rsidRPr="00D03F02" w:rsidRDefault="002C0CFE" w:rsidP="002C0CFE">
      <w:pPr>
        <w:jc w:val="both"/>
        <w:rPr>
          <w:rFonts w:ascii="Garamond" w:hAnsi="Garamond"/>
          <w:b/>
          <w:sz w:val="24"/>
          <w:szCs w:val="24"/>
        </w:rPr>
      </w:pPr>
      <w:bookmarkStart w:id="0" w:name="_Hlk103727694"/>
      <w:r w:rsidRPr="00310FF9">
        <w:rPr>
          <w:rFonts w:ascii="Garamond" w:hAnsi="Garamond"/>
          <w:b/>
          <w:sz w:val="24"/>
          <w:szCs w:val="24"/>
        </w:rPr>
        <w:t xml:space="preserve">Wykład </w:t>
      </w:r>
      <w:r>
        <w:rPr>
          <w:rFonts w:ascii="Garamond" w:hAnsi="Garamond"/>
          <w:b/>
          <w:sz w:val="24"/>
          <w:szCs w:val="24"/>
        </w:rPr>
        <w:t xml:space="preserve">Profesora Johna </w:t>
      </w:r>
      <w:proofErr w:type="spellStart"/>
      <w:r>
        <w:rPr>
          <w:rFonts w:ascii="Garamond" w:hAnsi="Garamond"/>
          <w:b/>
          <w:sz w:val="24"/>
          <w:szCs w:val="24"/>
        </w:rPr>
        <w:t>Ishiyamy</w:t>
      </w:r>
      <w:proofErr w:type="spellEnd"/>
      <w:r>
        <w:rPr>
          <w:rFonts w:ascii="Garamond" w:hAnsi="Garamond"/>
          <w:b/>
          <w:sz w:val="24"/>
          <w:szCs w:val="24"/>
        </w:rPr>
        <w:t xml:space="preserve"> – Prezydenta Amerykańskiego Towarzystwa Nauk Politycznych,</w:t>
      </w:r>
      <w:r w:rsidRPr="00310FF9">
        <w:rPr>
          <w:rFonts w:ascii="Garamond" w:hAnsi="Garamond"/>
          <w:b/>
          <w:sz w:val="24"/>
          <w:szCs w:val="24"/>
        </w:rPr>
        <w:t xml:space="preserve"> pt. </w:t>
      </w:r>
      <w:r>
        <w:rPr>
          <w:rFonts w:ascii="Garamond" w:hAnsi="Garamond"/>
          <w:b/>
          <w:i/>
          <w:iCs/>
          <w:sz w:val="24"/>
          <w:szCs w:val="24"/>
        </w:rPr>
        <w:t>Przyszłość nauk politycznych?</w:t>
      </w:r>
      <w:r w:rsidRPr="00D03F02">
        <w:rPr>
          <w:rFonts w:ascii="Garamond" w:hAnsi="Garamond"/>
          <w:b/>
          <w:sz w:val="24"/>
          <w:szCs w:val="24"/>
        </w:rPr>
        <w:t xml:space="preserve"> w ramach projektu „Państwo, różnorodność i bezpieczeństwo. Studia na</w:t>
      </w:r>
      <w:r>
        <w:rPr>
          <w:rFonts w:ascii="Garamond" w:hAnsi="Garamond"/>
          <w:b/>
          <w:sz w:val="24"/>
          <w:szCs w:val="24"/>
        </w:rPr>
        <w:t>d współzależnościami we współczesnym świecie”</w:t>
      </w:r>
    </w:p>
    <w:p w14:paraId="19262EB1" w14:textId="12BA9DDE" w:rsidR="00BF7ED4" w:rsidRDefault="00BF7ED4" w:rsidP="009E2BF1"/>
    <w:p w14:paraId="1C46FEE1" w14:textId="09AFA57B" w:rsidR="009E11FA" w:rsidRDefault="009E11FA" w:rsidP="009E2BF1"/>
    <w:bookmarkEnd w:id="0"/>
    <w:p w14:paraId="36243F31" w14:textId="42C83521" w:rsidR="002C0CFE" w:rsidRPr="00994CAC" w:rsidRDefault="002C0CFE" w:rsidP="002C0CFE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Serdecznie zapraszamy </w:t>
      </w:r>
      <w:r w:rsidR="00C720B7">
        <w:rPr>
          <w:rFonts w:ascii="Garamond" w:hAnsi="Garamond"/>
          <w:bCs/>
          <w:sz w:val="24"/>
          <w:szCs w:val="24"/>
        </w:rPr>
        <w:t xml:space="preserve">studentów, doktorantów, pracowników badawczo-dydaktycznych </w:t>
      </w:r>
      <w:r>
        <w:rPr>
          <w:rFonts w:ascii="Garamond" w:hAnsi="Garamond"/>
          <w:bCs/>
          <w:sz w:val="24"/>
          <w:szCs w:val="24"/>
        </w:rPr>
        <w:t xml:space="preserve">do udziału w wykładzie </w:t>
      </w:r>
      <w:r w:rsidRPr="003153F6">
        <w:rPr>
          <w:rFonts w:ascii="Garamond" w:hAnsi="Garamond"/>
          <w:b/>
          <w:sz w:val="24"/>
          <w:szCs w:val="24"/>
        </w:rPr>
        <w:t>Profesor</w:t>
      </w:r>
      <w:r>
        <w:rPr>
          <w:rFonts w:ascii="Garamond" w:hAnsi="Garamond"/>
          <w:b/>
          <w:sz w:val="24"/>
          <w:szCs w:val="24"/>
        </w:rPr>
        <w:t>a</w:t>
      </w:r>
      <w:r w:rsidRPr="003153F6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Johna </w:t>
      </w:r>
      <w:proofErr w:type="spellStart"/>
      <w:r>
        <w:rPr>
          <w:rFonts w:ascii="Garamond" w:hAnsi="Garamond"/>
          <w:b/>
          <w:sz w:val="24"/>
          <w:szCs w:val="24"/>
        </w:rPr>
        <w:t>Ishiyamy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Pr="00994CAC">
        <w:rPr>
          <w:rFonts w:ascii="Garamond" w:hAnsi="Garamond"/>
          <w:bCs/>
          <w:sz w:val="24"/>
          <w:szCs w:val="24"/>
        </w:rPr>
        <w:t>– Prezydenta Amerykańskiego Towarzystwa Nauk Politycznych:</w:t>
      </w:r>
    </w:p>
    <w:p w14:paraId="2798FFA9" w14:textId="77777777" w:rsidR="002C0CFE" w:rsidRPr="00994CAC" w:rsidRDefault="002C0CFE" w:rsidP="002C0CFE">
      <w:pPr>
        <w:jc w:val="center"/>
        <w:rPr>
          <w:rFonts w:ascii="Garamond" w:hAnsi="Garamond"/>
          <w:b/>
          <w:i/>
          <w:iCs/>
          <w:sz w:val="24"/>
          <w:szCs w:val="24"/>
          <w:lang w:val="en-US"/>
        </w:rPr>
      </w:pPr>
      <w:proofErr w:type="spellStart"/>
      <w:r w:rsidRPr="00994CAC">
        <w:rPr>
          <w:rFonts w:ascii="Garamond" w:hAnsi="Garamond"/>
          <w:b/>
          <w:i/>
          <w:iCs/>
          <w:sz w:val="24"/>
          <w:szCs w:val="24"/>
          <w:lang w:val="en-US"/>
        </w:rPr>
        <w:t>P</w:t>
      </w:r>
      <w:r>
        <w:rPr>
          <w:rFonts w:ascii="Garamond" w:hAnsi="Garamond"/>
          <w:b/>
          <w:i/>
          <w:iCs/>
          <w:sz w:val="24"/>
          <w:szCs w:val="24"/>
          <w:lang w:val="en-US"/>
        </w:rPr>
        <w:t>rzyszłość</w:t>
      </w:r>
      <w:proofErr w:type="spellEnd"/>
      <w:r>
        <w:rPr>
          <w:rFonts w:ascii="Garamond" w:hAnsi="Garamond"/>
          <w:b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b/>
          <w:i/>
          <w:iCs/>
          <w:sz w:val="24"/>
          <w:szCs w:val="24"/>
          <w:lang w:val="en-US"/>
        </w:rPr>
        <w:t>nauk</w:t>
      </w:r>
      <w:proofErr w:type="spellEnd"/>
      <w:r>
        <w:rPr>
          <w:rFonts w:ascii="Garamond" w:hAnsi="Garamond"/>
          <w:b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b/>
          <w:i/>
          <w:iCs/>
          <w:sz w:val="24"/>
          <w:szCs w:val="24"/>
          <w:lang w:val="en-US"/>
        </w:rPr>
        <w:t>politycznych</w:t>
      </w:r>
      <w:proofErr w:type="spellEnd"/>
      <w:r>
        <w:rPr>
          <w:rFonts w:ascii="Garamond" w:hAnsi="Garamond"/>
          <w:b/>
          <w:i/>
          <w:iCs/>
          <w:sz w:val="24"/>
          <w:szCs w:val="24"/>
          <w:lang w:val="en-US"/>
        </w:rPr>
        <w:t>?</w:t>
      </w:r>
      <w:r w:rsidRPr="00994CAC">
        <w:rPr>
          <w:rFonts w:ascii="Garamond" w:hAnsi="Garamond"/>
          <w:b/>
          <w:i/>
          <w:iCs/>
          <w:sz w:val="24"/>
          <w:szCs w:val="24"/>
          <w:lang w:val="en-US"/>
        </w:rPr>
        <w:br/>
        <w:t xml:space="preserve">(The </w:t>
      </w:r>
      <w:r>
        <w:rPr>
          <w:rFonts w:ascii="Garamond" w:hAnsi="Garamond"/>
          <w:b/>
          <w:i/>
          <w:iCs/>
          <w:sz w:val="24"/>
          <w:szCs w:val="24"/>
          <w:lang w:val="en-US"/>
        </w:rPr>
        <w:t>Future of Political Science?</w:t>
      </w:r>
      <w:r w:rsidRPr="00994CAC">
        <w:rPr>
          <w:rFonts w:ascii="Garamond" w:hAnsi="Garamond"/>
          <w:b/>
          <w:sz w:val="24"/>
          <w:szCs w:val="24"/>
          <w:lang w:val="en-US"/>
        </w:rPr>
        <w:t>)</w:t>
      </w:r>
    </w:p>
    <w:p w14:paraId="3394CD76" w14:textId="77777777" w:rsidR="002C0CFE" w:rsidRPr="00994CAC" w:rsidRDefault="002C0CFE" w:rsidP="002C0CFE">
      <w:pPr>
        <w:jc w:val="both"/>
        <w:rPr>
          <w:rFonts w:ascii="Garamond" w:hAnsi="Garamond"/>
          <w:bCs/>
          <w:sz w:val="24"/>
          <w:szCs w:val="24"/>
          <w:lang w:val="en-US"/>
        </w:rPr>
      </w:pPr>
    </w:p>
    <w:p w14:paraId="6E9B0440" w14:textId="77777777" w:rsidR="002C0CFE" w:rsidRDefault="002C0CFE" w:rsidP="002C0CFE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Spotkanie odbędzie się </w:t>
      </w:r>
      <w:r>
        <w:rPr>
          <w:rFonts w:ascii="Garamond" w:hAnsi="Garamond"/>
          <w:b/>
          <w:sz w:val="24"/>
          <w:szCs w:val="24"/>
        </w:rPr>
        <w:t>31 maja</w:t>
      </w:r>
      <w:r w:rsidRPr="006C3EC3">
        <w:rPr>
          <w:rFonts w:ascii="Garamond" w:hAnsi="Garamond"/>
          <w:b/>
          <w:sz w:val="24"/>
          <w:szCs w:val="24"/>
        </w:rPr>
        <w:t xml:space="preserve"> 2022 roku</w:t>
      </w:r>
      <w:r>
        <w:rPr>
          <w:rFonts w:ascii="Garamond" w:hAnsi="Garamond"/>
          <w:b/>
          <w:sz w:val="24"/>
          <w:szCs w:val="24"/>
        </w:rPr>
        <w:t xml:space="preserve"> (wtorek)</w:t>
      </w:r>
      <w:r w:rsidRPr="006C3EC3">
        <w:rPr>
          <w:rFonts w:ascii="Garamond" w:hAnsi="Garamond"/>
          <w:b/>
          <w:sz w:val="24"/>
          <w:szCs w:val="24"/>
        </w:rPr>
        <w:t xml:space="preserve"> o godzinie 1</w:t>
      </w:r>
      <w:r>
        <w:rPr>
          <w:rFonts w:ascii="Garamond" w:hAnsi="Garamond"/>
          <w:b/>
          <w:sz w:val="24"/>
          <w:szCs w:val="24"/>
        </w:rPr>
        <w:t>5</w:t>
      </w:r>
      <w:r w:rsidRPr="006C3EC3">
        <w:rPr>
          <w:rFonts w:ascii="Garamond" w:hAnsi="Garamond"/>
          <w:b/>
          <w:sz w:val="24"/>
          <w:szCs w:val="24"/>
        </w:rPr>
        <w:t>:00</w:t>
      </w:r>
      <w:r>
        <w:rPr>
          <w:rFonts w:ascii="Garamond" w:hAnsi="Garamond"/>
          <w:bCs/>
          <w:sz w:val="24"/>
          <w:szCs w:val="24"/>
        </w:rPr>
        <w:t xml:space="preserve"> za pośrednictwem platformy MS </w:t>
      </w:r>
      <w:proofErr w:type="spellStart"/>
      <w:r>
        <w:rPr>
          <w:rFonts w:ascii="Garamond" w:hAnsi="Garamond"/>
          <w:bCs/>
          <w:sz w:val="24"/>
          <w:szCs w:val="24"/>
        </w:rPr>
        <w:t>Teams</w:t>
      </w:r>
      <w:proofErr w:type="spellEnd"/>
      <w:r>
        <w:rPr>
          <w:rFonts w:ascii="Garamond" w:hAnsi="Garamond"/>
          <w:bCs/>
          <w:sz w:val="24"/>
          <w:szCs w:val="24"/>
        </w:rPr>
        <w:t xml:space="preserve">, będzie także </w:t>
      </w:r>
      <w:proofErr w:type="spellStart"/>
      <w:r>
        <w:rPr>
          <w:rFonts w:ascii="Garamond" w:hAnsi="Garamond"/>
          <w:bCs/>
          <w:sz w:val="24"/>
          <w:szCs w:val="24"/>
        </w:rPr>
        <w:t>streamingowane</w:t>
      </w:r>
      <w:proofErr w:type="spellEnd"/>
      <w:r>
        <w:rPr>
          <w:rFonts w:ascii="Garamond" w:hAnsi="Garamond"/>
          <w:bCs/>
          <w:sz w:val="24"/>
          <w:szCs w:val="24"/>
        </w:rPr>
        <w:t xml:space="preserve"> na żywo na </w:t>
      </w:r>
      <w:proofErr w:type="spellStart"/>
      <w:r>
        <w:rPr>
          <w:rFonts w:ascii="Garamond" w:hAnsi="Garamond"/>
          <w:bCs/>
          <w:sz w:val="24"/>
          <w:szCs w:val="24"/>
        </w:rPr>
        <w:t>Youtube</w:t>
      </w:r>
      <w:proofErr w:type="spellEnd"/>
      <w:r>
        <w:rPr>
          <w:rFonts w:ascii="Garamond" w:hAnsi="Garamond"/>
          <w:bCs/>
          <w:sz w:val="24"/>
          <w:szCs w:val="24"/>
        </w:rPr>
        <w:t>.</w:t>
      </w:r>
    </w:p>
    <w:p w14:paraId="4BFF0A07" w14:textId="77777777" w:rsidR="002C0CFE" w:rsidRPr="00292153" w:rsidRDefault="002C0CFE" w:rsidP="002C0CFE">
      <w:pPr>
        <w:jc w:val="both"/>
        <w:rPr>
          <w:rFonts w:ascii="Garamond" w:hAnsi="Garamond"/>
          <w:b/>
          <w:sz w:val="24"/>
          <w:szCs w:val="24"/>
        </w:rPr>
      </w:pPr>
      <w:r w:rsidRPr="00292153">
        <w:rPr>
          <w:rFonts w:ascii="Garamond" w:hAnsi="Garamond"/>
          <w:b/>
          <w:sz w:val="24"/>
          <w:szCs w:val="24"/>
        </w:rPr>
        <w:t>LINKI</w:t>
      </w:r>
      <w:r>
        <w:rPr>
          <w:rFonts w:ascii="Garamond" w:hAnsi="Garamond"/>
          <w:b/>
          <w:sz w:val="24"/>
          <w:szCs w:val="24"/>
        </w:rPr>
        <w:t xml:space="preserve"> DO SPOTKANIA</w:t>
      </w:r>
      <w:r w:rsidRPr="00292153">
        <w:rPr>
          <w:rFonts w:ascii="Garamond" w:hAnsi="Garamond"/>
          <w:b/>
          <w:sz w:val="24"/>
          <w:szCs w:val="24"/>
        </w:rPr>
        <w:t>:</w:t>
      </w:r>
    </w:p>
    <w:p w14:paraId="46798BF4" w14:textId="77777777" w:rsidR="00E12448" w:rsidRPr="00E12448" w:rsidRDefault="00E12448" w:rsidP="00E12448">
      <w:pPr>
        <w:rPr>
          <w:rFonts w:ascii="Garamond" w:hAnsi="Garamond"/>
          <w:bCs/>
          <w:sz w:val="24"/>
          <w:szCs w:val="24"/>
        </w:rPr>
      </w:pPr>
      <w:bookmarkStart w:id="1" w:name="_Hlk96089111"/>
      <w:bookmarkStart w:id="2" w:name="_Hlk103971926"/>
      <w:r w:rsidRPr="00E12448">
        <w:rPr>
          <w:rFonts w:ascii="Garamond" w:hAnsi="Garamond"/>
          <w:bCs/>
          <w:sz w:val="24"/>
          <w:szCs w:val="24"/>
        </w:rPr>
        <w:t xml:space="preserve">MS </w:t>
      </w:r>
      <w:proofErr w:type="spellStart"/>
      <w:r w:rsidRPr="00E12448">
        <w:rPr>
          <w:rFonts w:ascii="Garamond" w:hAnsi="Garamond"/>
          <w:bCs/>
          <w:sz w:val="24"/>
          <w:szCs w:val="24"/>
        </w:rPr>
        <w:t>Teams</w:t>
      </w:r>
      <w:proofErr w:type="spellEnd"/>
      <w:r w:rsidRPr="00E12448">
        <w:rPr>
          <w:rFonts w:ascii="Garamond" w:hAnsi="Garamond"/>
          <w:bCs/>
          <w:sz w:val="24"/>
          <w:szCs w:val="24"/>
        </w:rPr>
        <w:t xml:space="preserve">: </w:t>
      </w:r>
      <w:hyperlink r:id="rId5" w:history="1">
        <w:r w:rsidRPr="00E12448">
          <w:rPr>
            <w:rStyle w:val="Hipercze"/>
            <w:rFonts w:eastAsia="Times New Roman"/>
            <w:sz w:val="24"/>
            <w:szCs w:val="24"/>
          </w:rPr>
          <w:t>https://teams.microsoft.com/l/meetup-join/19%3ameeting_NjQ0MmM5ZTctOWIyYy00ODQyLTgwMWItMDVjNmU0OWUwMGFl%40thread.v2/0?context=%7b%22Tid%22%3a%22eb0e26eb-bfbe-47d2-9e90-ebd2426dbceb%22%2c%22Oid%22%3a%2200d8ba84-9ccf-4f51-b629-e798cf4214e0%22%7d</w:t>
        </w:r>
      </w:hyperlink>
    </w:p>
    <w:p w14:paraId="3FFADAA5" w14:textId="77777777" w:rsidR="00E12448" w:rsidRPr="00C720B7" w:rsidRDefault="00E12448" w:rsidP="00E12448">
      <w:pPr>
        <w:rPr>
          <w:rFonts w:eastAsia="Times New Roman"/>
          <w:color w:val="000000"/>
          <w:sz w:val="24"/>
          <w:szCs w:val="24"/>
        </w:rPr>
      </w:pPr>
      <w:proofErr w:type="spellStart"/>
      <w:r w:rsidRPr="00C720B7">
        <w:rPr>
          <w:rFonts w:ascii="Garamond" w:hAnsi="Garamond"/>
          <w:bCs/>
          <w:sz w:val="24"/>
          <w:szCs w:val="24"/>
        </w:rPr>
        <w:t>Youtube</w:t>
      </w:r>
      <w:proofErr w:type="spellEnd"/>
      <w:r w:rsidRPr="00C720B7">
        <w:rPr>
          <w:rFonts w:ascii="Garamond" w:hAnsi="Garamond"/>
          <w:bCs/>
          <w:sz w:val="24"/>
          <w:szCs w:val="24"/>
        </w:rPr>
        <w:t xml:space="preserve">: </w:t>
      </w:r>
      <w:bookmarkEnd w:id="1"/>
      <w:r>
        <w:fldChar w:fldCharType="begin"/>
      </w:r>
      <w:r>
        <w:instrText xml:space="preserve"> HYPERLINK "https://youtu.be/Fy7EvcaFzdI" </w:instrText>
      </w:r>
      <w:r>
        <w:fldChar w:fldCharType="separate"/>
      </w:r>
      <w:r w:rsidRPr="00C720B7">
        <w:rPr>
          <w:rStyle w:val="Hipercze"/>
          <w:rFonts w:eastAsia="Times New Roman"/>
          <w:sz w:val="24"/>
          <w:szCs w:val="24"/>
        </w:rPr>
        <w:t>https://youtu.be/Fy7EvcaFzdI</w:t>
      </w:r>
      <w:r>
        <w:fldChar w:fldCharType="end"/>
      </w:r>
      <w:bookmarkEnd w:id="2"/>
    </w:p>
    <w:p w14:paraId="350D2104" w14:textId="77777777" w:rsidR="002C0CFE" w:rsidRDefault="002C0CFE" w:rsidP="002C0CFE">
      <w:pPr>
        <w:spacing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Wszyscy uczestnicy będą mieli możliwość komentowania i zadawania pytań.</w:t>
      </w:r>
    </w:p>
    <w:p w14:paraId="53B85877" w14:textId="77777777" w:rsidR="002C0CFE" w:rsidRPr="0055233E" w:rsidRDefault="002C0CFE" w:rsidP="002C0CFE">
      <w:pPr>
        <w:jc w:val="both"/>
        <w:rPr>
          <w:rFonts w:ascii="Garamond" w:hAnsi="Garamond"/>
          <w:bCs/>
          <w:sz w:val="24"/>
          <w:szCs w:val="24"/>
        </w:rPr>
      </w:pPr>
    </w:p>
    <w:p w14:paraId="6226A80B" w14:textId="77777777" w:rsidR="002C0CFE" w:rsidRDefault="002C0CFE" w:rsidP="002C0CFE">
      <w:pPr>
        <w:jc w:val="both"/>
        <w:rPr>
          <w:rFonts w:ascii="Garamond" w:hAnsi="Garamond"/>
          <w:bCs/>
          <w:sz w:val="24"/>
          <w:szCs w:val="24"/>
        </w:rPr>
      </w:pPr>
      <w:r w:rsidRPr="00410BEC">
        <w:rPr>
          <w:rFonts w:ascii="Garamond" w:hAnsi="Garamond"/>
          <w:b/>
          <w:sz w:val="24"/>
          <w:szCs w:val="24"/>
        </w:rPr>
        <w:t xml:space="preserve">Profesor </w:t>
      </w:r>
      <w:r>
        <w:rPr>
          <w:rFonts w:ascii="Garamond" w:hAnsi="Garamond"/>
          <w:b/>
          <w:sz w:val="24"/>
          <w:szCs w:val="24"/>
        </w:rPr>
        <w:t>John Ishiyama</w:t>
      </w:r>
      <w:r w:rsidRPr="00410BEC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jest Prezydentem Amerykańskiego Towarzystwa Nauk Politycznych (American Political Science </w:t>
      </w:r>
      <w:proofErr w:type="spellStart"/>
      <w:r>
        <w:rPr>
          <w:rFonts w:ascii="Garamond" w:hAnsi="Garamond"/>
          <w:bCs/>
          <w:sz w:val="24"/>
          <w:szCs w:val="24"/>
        </w:rPr>
        <w:t>Association</w:t>
      </w:r>
      <w:proofErr w:type="spellEnd"/>
      <w:r>
        <w:rPr>
          <w:rFonts w:ascii="Garamond" w:hAnsi="Garamond"/>
          <w:bCs/>
          <w:sz w:val="24"/>
          <w:szCs w:val="24"/>
        </w:rPr>
        <w:t xml:space="preserve">), profesorem nauk politycznych na Wydziale Nauk Politycznych Uniwersytetu Północnego </w:t>
      </w:r>
      <w:proofErr w:type="spellStart"/>
      <w:r>
        <w:rPr>
          <w:rFonts w:ascii="Garamond" w:hAnsi="Garamond"/>
          <w:bCs/>
          <w:sz w:val="24"/>
          <w:szCs w:val="24"/>
        </w:rPr>
        <w:t>Texasu</w:t>
      </w:r>
      <w:proofErr w:type="spellEnd"/>
      <w:r>
        <w:rPr>
          <w:rFonts w:ascii="Garamond" w:hAnsi="Garamond"/>
          <w:bCs/>
          <w:sz w:val="24"/>
          <w:szCs w:val="24"/>
        </w:rPr>
        <w:t xml:space="preserve"> (University of </w:t>
      </w:r>
      <w:proofErr w:type="spellStart"/>
      <w:r>
        <w:rPr>
          <w:rFonts w:ascii="Garamond" w:hAnsi="Garamond"/>
          <w:bCs/>
          <w:sz w:val="24"/>
          <w:szCs w:val="24"/>
        </w:rPr>
        <w:t>North</w:t>
      </w:r>
      <w:proofErr w:type="spellEnd"/>
      <w:r>
        <w:rPr>
          <w:rFonts w:ascii="Garamond" w:hAnsi="Garamond"/>
          <w:bCs/>
          <w:sz w:val="24"/>
          <w:szCs w:val="24"/>
        </w:rPr>
        <w:t xml:space="preserve"> Texas). Profesor Ishiyama jest światowej sławy uczonym, skupiającym się na badaniach z zakresu politologii porównawczej, badaniach procesów demokratyzacji oraz partii politycznych w post-komunistycznych warunkach w Rosji, Europie, Eurazji i Afryce, oraz badaniach konfliktów etnicznych i polityki etnicznej. Jest on także znaczącą postacią w obszarze badań nad nauczaniem i uczeniem się.</w:t>
      </w:r>
    </w:p>
    <w:p w14:paraId="00098D89" w14:textId="77777777" w:rsidR="002C0CFE" w:rsidRDefault="002C0CFE" w:rsidP="002C0CFE">
      <w:pPr>
        <w:jc w:val="both"/>
        <w:rPr>
          <w:rFonts w:ascii="Garamond" w:hAnsi="Garamond"/>
          <w:bCs/>
          <w:sz w:val="24"/>
          <w:szCs w:val="24"/>
          <w:lang w:val="en-US"/>
        </w:rPr>
      </w:pPr>
      <w:proofErr w:type="spellStart"/>
      <w:r w:rsidRPr="0013740F">
        <w:rPr>
          <w:rFonts w:ascii="Garamond" w:hAnsi="Garamond"/>
          <w:bCs/>
          <w:sz w:val="24"/>
          <w:szCs w:val="24"/>
          <w:lang w:val="en-US"/>
        </w:rPr>
        <w:t>Profesor</w:t>
      </w:r>
      <w:proofErr w:type="spellEnd"/>
      <w:r w:rsidRPr="0013740F">
        <w:rPr>
          <w:rFonts w:ascii="Garamond" w:hAnsi="Garamond"/>
          <w:bCs/>
          <w:sz w:val="24"/>
          <w:szCs w:val="24"/>
          <w:lang w:val="en-US"/>
        </w:rPr>
        <w:t xml:space="preserve"> John Ishiyama jest </w:t>
      </w:r>
      <w:proofErr w:type="spellStart"/>
      <w:r w:rsidRPr="0013740F">
        <w:rPr>
          <w:rFonts w:ascii="Garamond" w:hAnsi="Garamond"/>
          <w:bCs/>
          <w:sz w:val="24"/>
          <w:szCs w:val="24"/>
          <w:lang w:val="en-US"/>
        </w:rPr>
        <w:t>autorem</w:t>
      </w:r>
      <w:proofErr w:type="spellEnd"/>
      <w:r w:rsidRPr="0013740F">
        <w:rPr>
          <w:rFonts w:ascii="Garamond" w:hAnsi="Garamond"/>
          <w:bCs/>
          <w:sz w:val="24"/>
          <w:szCs w:val="24"/>
          <w:lang w:val="en-US"/>
        </w:rPr>
        <w:t xml:space="preserve"> </w:t>
      </w:r>
      <w:proofErr w:type="spellStart"/>
      <w:r w:rsidRPr="0013740F">
        <w:rPr>
          <w:rFonts w:ascii="Garamond" w:hAnsi="Garamond"/>
          <w:bCs/>
          <w:sz w:val="24"/>
          <w:szCs w:val="24"/>
          <w:lang w:val="en-US"/>
        </w:rPr>
        <w:t>ponad</w:t>
      </w:r>
      <w:proofErr w:type="spellEnd"/>
      <w:r w:rsidRPr="0013740F">
        <w:rPr>
          <w:rFonts w:ascii="Garamond" w:hAnsi="Garamond"/>
          <w:bCs/>
          <w:sz w:val="24"/>
          <w:szCs w:val="24"/>
          <w:lang w:val="en-US"/>
        </w:rPr>
        <w:t xml:space="preserve"> 150 </w:t>
      </w:r>
      <w:proofErr w:type="spellStart"/>
      <w:r w:rsidRPr="0013740F">
        <w:rPr>
          <w:rFonts w:ascii="Garamond" w:hAnsi="Garamond"/>
          <w:bCs/>
          <w:sz w:val="24"/>
          <w:szCs w:val="24"/>
          <w:lang w:val="en-US"/>
        </w:rPr>
        <w:t>artykułów</w:t>
      </w:r>
      <w:proofErr w:type="spellEnd"/>
      <w:r w:rsidRPr="0013740F">
        <w:rPr>
          <w:rFonts w:ascii="Garamond" w:hAnsi="Garamond"/>
          <w:bCs/>
          <w:sz w:val="24"/>
          <w:szCs w:val="24"/>
          <w:lang w:val="en-US"/>
        </w:rPr>
        <w:t xml:space="preserve"> </w:t>
      </w:r>
      <w:proofErr w:type="spellStart"/>
      <w:r w:rsidRPr="0013740F">
        <w:rPr>
          <w:rFonts w:ascii="Garamond" w:hAnsi="Garamond"/>
          <w:bCs/>
          <w:sz w:val="24"/>
          <w:szCs w:val="24"/>
          <w:lang w:val="en-US"/>
        </w:rPr>
        <w:t>naukowych</w:t>
      </w:r>
      <w:proofErr w:type="spellEnd"/>
      <w:r w:rsidRPr="0013740F">
        <w:rPr>
          <w:rFonts w:ascii="Garamond" w:hAnsi="Garamond"/>
          <w:bCs/>
          <w:sz w:val="24"/>
          <w:szCs w:val="24"/>
          <w:lang w:val="en-US"/>
        </w:rPr>
        <w:t xml:space="preserve"> </w:t>
      </w:r>
      <w:proofErr w:type="spellStart"/>
      <w:r w:rsidRPr="0013740F">
        <w:rPr>
          <w:rFonts w:ascii="Garamond" w:hAnsi="Garamond"/>
          <w:bCs/>
          <w:sz w:val="24"/>
          <w:szCs w:val="24"/>
          <w:lang w:val="en-US"/>
        </w:rPr>
        <w:t>oraz</w:t>
      </w:r>
      <w:proofErr w:type="spellEnd"/>
      <w:r w:rsidRPr="0013740F">
        <w:rPr>
          <w:rFonts w:ascii="Garamond" w:hAnsi="Garamond"/>
          <w:bCs/>
          <w:sz w:val="24"/>
          <w:szCs w:val="24"/>
          <w:lang w:val="en-US"/>
        </w:rPr>
        <w:t xml:space="preserve"> 9 </w:t>
      </w:r>
      <w:proofErr w:type="spellStart"/>
      <w:r w:rsidRPr="0013740F">
        <w:rPr>
          <w:rFonts w:ascii="Garamond" w:hAnsi="Garamond"/>
          <w:bCs/>
          <w:sz w:val="24"/>
          <w:szCs w:val="24"/>
          <w:lang w:val="en-US"/>
        </w:rPr>
        <w:t>monografii</w:t>
      </w:r>
      <w:proofErr w:type="spellEnd"/>
      <w:r w:rsidRPr="0013740F">
        <w:rPr>
          <w:rFonts w:ascii="Garamond" w:hAnsi="Garamond"/>
          <w:bCs/>
          <w:sz w:val="24"/>
          <w:szCs w:val="24"/>
          <w:lang w:val="en-US"/>
        </w:rPr>
        <w:t xml:space="preserve">, a to m.in.: </w:t>
      </w:r>
      <w:r w:rsidRPr="00DF428F">
        <w:rPr>
          <w:rFonts w:ascii="Garamond" w:hAnsi="Garamond"/>
          <w:bCs/>
          <w:i/>
          <w:iCs/>
          <w:sz w:val="24"/>
          <w:szCs w:val="24"/>
          <w:lang w:val="en-US"/>
        </w:rPr>
        <w:t>From Bullets to Ballots: The Transformation of Rebel Groups into Political Parties</w:t>
      </w:r>
      <w:r>
        <w:rPr>
          <w:rFonts w:ascii="Garamond" w:hAnsi="Garamond"/>
          <w:bCs/>
          <w:sz w:val="24"/>
          <w:szCs w:val="24"/>
          <w:lang w:val="en-US"/>
        </w:rPr>
        <w:t xml:space="preserve">; </w:t>
      </w:r>
      <w:r w:rsidRPr="00DF428F">
        <w:rPr>
          <w:rFonts w:ascii="Garamond" w:hAnsi="Garamond"/>
          <w:bCs/>
          <w:i/>
          <w:iCs/>
          <w:sz w:val="24"/>
          <w:szCs w:val="24"/>
          <w:lang w:val="en-US"/>
        </w:rPr>
        <w:t>Handbook of Teaching and Learning in Political Science and International Relations</w:t>
      </w:r>
      <w:r>
        <w:rPr>
          <w:rFonts w:ascii="Garamond" w:hAnsi="Garamond"/>
          <w:bCs/>
          <w:sz w:val="24"/>
          <w:szCs w:val="24"/>
          <w:lang w:val="en-US"/>
        </w:rPr>
        <w:t xml:space="preserve">; </w:t>
      </w:r>
      <w:r w:rsidRPr="00DF428F">
        <w:rPr>
          <w:rFonts w:ascii="Garamond" w:hAnsi="Garamond"/>
          <w:bCs/>
          <w:i/>
          <w:iCs/>
          <w:sz w:val="24"/>
          <w:szCs w:val="24"/>
          <w:lang w:val="en-US"/>
        </w:rPr>
        <w:t>Comparative Politics: Principles of Democracy and Democratization</w:t>
      </w:r>
      <w:r>
        <w:rPr>
          <w:rFonts w:ascii="Garamond" w:hAnsi="Garamond"/>
          <w:bCs/>
          <w:sz w:val="24"/>
          <w:szCs w:val="24"/>
          <w:lang w:val="en-US"/>
        </w:rPr>
        <w:t xml:space="preserve">; </w:t>
      </w:r>
      <w:r w:rsidRPr="00DF428F">
        <w:rPr>
          <w:rFonts w:ascii="Garamond" w:hAnsi="Garamond"/>
          <w:bCs/>
          <w:i/>
          <w:iCs/>
          <w:sz w:val="24"/>
          <w:szCs w:val="24"/>
          <w:lang w:val="en-US"/>
        </w:rPr>
        <w:t>Communist Successor Parties of Central and Eastern Europe</w:t>
      </w:r>
      <w:r>
        <w:rPr>
          <w:rFonts w:ascii="Garamond" w:hAnsi="Garamond"/>
          <w:bCs/>
          <w:sz w:val="24"/>
          <w:szCs w:val="24"/>
          <w:lang w:val="en-US"/>
        </w:rPr>
        <w:t>.</w:t>
      </w:r>
    </w:p>
    <w:p w14:paraId="09876497" w14:textId="77777777" w:rsidR="002C0CFE" w:rsidRPr="0013740F" w:rsidRDefault="002C0CFE" w:rsidP="002C0CFE">
      <w:pPr>
        <w:jc w:val="both"/>
        <w:rPr>
          <w:rFonts w:ascii="Garamond" w:hAnsi="Garamond"/>
          <w:bCs/>
          <w:sz w:val="24"/>
          <w:szCs w:val="24"/>
          <w:lang w:val="en-US"/>
        </w:rPr>
      </w:pPr>
      <w:r w:rsidRPr="0013740F">
        <w:rPr>
          <w:rFonts w:ascii="Garamond" w:hAnsi="Garamond"/>
          <w:bCs/>
          <w:sz w:val="24"/>
          <w:szCs w:val="24"/>
          <w:lang w:val="en-US"/>
        </w:rPr>
        <w:lastRenderedPageBreak/>
        <w:t xml:space="preserve">Za </w:t>
      </w:r>
      <w:proofErr w:type="spellStart"/>
      <w:r w:rsidRPr="0013740F">
        <w:rPr>
          <w:rFonts w:ascii="Garamond" w:hAnsi="Garamond"/>
          <w:bCs/>
          <w:sz w:val="24"/>
          <w:szCs w:val="24"/>
          <w:lang w:val="en-US"/>
        </w:rPr>
        <w:t>swoje</w:t>
      </w:r>
      <w:proofErr w:type="spellEnd"/>
      <w:r w:rsidRPr="0013740F">
        <w:rPr>
          <w:rFonts w:ascii="Garamond" w:hAnsi="Garamond"/>
          <w:bCs/>
          <w:sz w:val="24"/>
          <w:szCs w:val="24"/>
          <w:lang w:val="en-US"/>
        </w:rPr>
        <w:t xml:space="preserve"> </w:t>
      </w:r>
      <w:proofErr w:type="spellStart"/>
      <w:r w:rsidRPr="0013740F">
        <w:rPr>
          <w:rFonts w:ascii="Garamond" w:hAnsi="Garamond"/>
          <w:bCs/>
          <w:sz w:val="24"/>
          <w:szCs w:val="24"/>
          <w:lang w:val="en-US"/>
        </w:rPr>
        <w:t>osiągnięcia</w:t>
      </w:r>
      <w:proofErr w:type="spellEnd"/>
      <w:r w:rsidRPr="0013740F">
        <w:rPr>
          <w:rFonts w:ascii="Garamond" w:hAnsi="Garamond"/>
          <w:bCs/>
          <w:sz w:val="24"/>
          <w:szCs w:val="24"/>
          <w:lang w:val="en-US"/>
        </w:rPr>
        <w:t xml:space="preserve"> </w:t>
      </w:r>
      <w:proofErr w:type="spellStart"/>
      <w:r w:rsidRPr="0013740F">
        <w:rPr>
          <w:rFonts w:ascii="Garamond" w:hAnsi="Garamond"/>
          <w:bCs/>
          <w:sz w:val="24"/>
          <w:szCs w:val="24"/>
          <w:lang w:val="en-US"/>
        </w:rPr>
        <w:t>zawodowe</w:t>
      </w:r>
      <w:proofErr w:type="spellEnd"/>
      <w:r w:rsidRPr="0013740F">
        <w:rPr>
          <w:rFonts w:ascii="Garamond" w:hAnsi="Garamond"/>
          <w:bCs/>
          <w:sz w:val="24"/>
          <w:szCs w:val="24"/>
          <w:lang w:val="en-US"/>
        </w:rPr>
        <w:t xml:space="preserve"> </w:t>
      </w:r>
      <w:proofErr w:type="spellStart"/>
      <w:r w:rsidRPr="0013740F">
        <w:rPr>
          <w:rFonts w:ascii="Garamond" w:hAnsi="Garamond"/>
          <w:bCs/>
          <w:sz w:val="24"/>
          <w:szCs w:val="24"/>
          <w:lang w:val="en-US"/>
        </w:rPr>
        <w:t>Profesor</w:t>
      </w:r>
      <w:proofErr w:type="spellEnd"/>
      <w:r w:rsidRPr="0013740F">
        <w:rPr>
          <w:rFonts w:ascii="Garamond" w:hAnsi="Garamond"/>
          <w:bCs/>
          <w:sz w:val="24"/>
          <w:szCs w:val="24"/>
          <w:lang w:val="en-US"/>
        </w:rPr>
        <w:t xml:space="preserve"> John Ishiyama </w:t>
      </w:r>
      <w:proofErr w:type="spellStart"/>
      <w:r w:rsidRPr="0013740F">
        <w:rPr>
          <w:rFonts w:ascii="Garamond" w:hAnsi="Garamond"/>
          <w:bCs/>
          <w:sz w:val="24"/>
          <w:szCs w:val="24"/>
          <w:lang w:val="en-US"/>
        </w:rPr>
        <w:t>został</w:t>
      </w:r>
      <w:proofErr w:type="spellEnd"/>
      <w:r w:rsidRPr="0013740F">
        <w:rPr>
          <w:rFonts w:ascii="Garamond" w:hAnsi="Garamond"/>
          <w:bCs/>
          <w:sz w:val="24"/>
          <w:szCs w:val="24"/>
          <w:lang w:val="en-US"/>
        </w:rPr>
        <w:t xml:space="preserve"> </w:t>
      </w:r>
      <w:proofErr w:type="spellStart"/>
      <w:r w:rsidRPr="0013740F">
        <w:rPr>
          <w:rFonts w:ascii="Garamond" w:hAnsi="Garamond"/>
          <w:bCs/>
          <w:sz w:val="24"/>
          <w:szCs w:val="24"/>
          <w:lang w:val="en-US"/>
        </w:rPr>
        <w:t>nagrodzony</w:t>
      </w:r>
      <w:proofErr w:type="spellEnd"/>
      <w:r w:rsidRPr="0013740F">
        <w:rPr>
          <w:rFonts w:ascii="Garamond" w:hAnsi="Garamond"/>
          <w:bCs/>
          <w:sz w:val="24"/>
          <w:szCs w:val="24"/>
          <w:lang w:val="en-US"/>
        </w:rPr>
        <w:t xml:space="preserve"> m.in. </w:t>
      </w:r>
      <w:proofErr w:type="spellStart"/>
      <w:r w:rsidRPr="0013740F">
        <w:rPr>
          <w:rFonts w:ascii="Garamond" w:hAnsi="Garamond"/>
          <w:bCs/>
          <w:sz w:val="24"/>
          <w:szCs w:val="24"/>
          <w:lang w:val="en-US"/>
        </w:rPr>
        <w:t>następującymi</w:t>
      </w:r>
      <w:proofErr w:type="spellEnd"/>
      <w:r w:rsidRPr="0013740F">
        <w:rPr>
          <w:rFonts w:ascii="Garamond" w:hAnsi="Garamond"/>
          <w:bCs/>
          <w:sz w:val="24"/>
          <w:szCs w:val="24"/>
          <w:lang w:val="en-US"/>
        </w:rPr>
        <w:t xml:space="preserve"> </w:t>
      </w:r>
      <w:proofErr w:type="spellStart"/>
      <w:r w:rsidRPr="0013740F">
        <w:rPr>
          <w:rFonts w:ascii="Garamond" w:hAnsi="Garamond"/>
          <w:bCs/>
          <w:sz w:val="24"/>
          <w:szCs w:val="24"/>
          <w:lang w:val="en-US"/>
        </w:rPr>
        <w:t>nagrodami</w:t>
      </w:r>
      <w:proofErr w:type="spellEnd"/>
      <w:r w:rsidRPr="0013740F">
        <w:rPr>
          <w:rFonts w:ascii="Garamond" w:hAnsi="Garamond"/>
          <w:bCs/>
          <w:sz w:val="24"/>
          <w:szCs w:val="24"/>
          <w:lang w:val="en-US"/>
        </w:rPr>
        <w:t xml:space="preserve">: </w:t>
      </w:r>
      <w:r>
        <w:rPr>
          <w:rFonts w:ascii="Garamond" w:hAnsi="Garamond"/>
          <w:bCs/>
          <w:sz w:val="24"/>
          <w:szCs w:val="24"/>
          <w:lang w:val="en-US"/>
        </w:rPr>
        <w:t>ISA-Midwest Excellence in Teaching &amp; Mentoring Award, Minnie Stevens Piper Award, APSA Distinguished Teaching Award.</w:t>
      </w:r>
    </w:p>
    <w:p w14:paraId="2A2AA197" w14:textId="77777777" w:rsidR="002C0CFE" w:rsidRPr="0013740F" w:rsidRDefault="002C0CFE" w:rsidP="002C0CFE">
      <w:pPr>
        <w:spacing w:line="240" w:lineRule="auto"/>
        <w:jc w:val="both"/>
        <w:rPr>
          <w:rFonts w:ascii="Garamond" w:hAnsi="Garamond"/>
          <w:bCs/>
          <w:sz w:val="24"/>
          <w:szCs w:val="24"/>
          <w:lang w:val="en-US"/>
        </w:rPr>
      </w:pPr>
    </w:p>
    <w:p w14:paraId="4085EFD9" w14:textId="77777777" w:rsidR="002C0CFE" w:rsidRDefault="002C0CFE" w:rsidP="002C0CFE">
      <w:pPr>
        <w:jc w:val="both"/>
        <w:rPr>
          <w:rFonts w:ascii="Garamond" w:hAnsi="Garamond"/>
          <w:bCs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</w:rPr>
        <w:t xml:space="preserve">Wykład Profesora Johna </w:t>
      </w:r>
      <w:proofErr w:type="spellStart"/>
      <w:r>
        <w:rPr>
          <w:rFonts w:ascii="Garamond" w:hAnsi="Garamond"/>
          <w:bCs/>
          <w:sz w:val="24"/>
          <w:szCs w:val="24"/>
        </w:rPr>
        <w:t>Ishiyamy</w:t>
      </w:r>
      <w:proofErr w:type="spellEnd"/>
      <w:r>
        <w:rPr>
          <w:rFonts w:ascii="Garamond" w:hAnsi="Garamond"/>
          <w:bCs/>
          <w:sz w:val="24"/>
          <w:szCs w:val="24"/>
        </w:rPr>
        <w:t xml:space="preserve"> jest częścią cyklu ośmiu wykładów w ramach projektu </w:t>
      </w:r>
      <w:r w:rsidRPr="00D03F02">
        <w:rPr>
          <w:rFonts w:ascii="Garamond" w:hAnsi="Garamond"/>
          <w:b/>
          <w:sz w:val="24"/>
          <w:szCs w:val="24"/>
        </w:rPr>
        <w:t>„Państwo, różnorodność i bezpieczeństwo. Studia na</w:t>
      </w:r>
      <w:r>
        <w:rPr>
          <w:rFonts w:ascii="Garamond" w:hAnsi="Garamond"/>
          <w:b/>
          <w:sz w:val="24"/>
          <w:szCs w:val="24"/>
        </w:rPr>
        <w:t xml:space="preserve">d współzależnościami we współczesnym świecie” </w:t>
      </w:r>
      <w:bookmarkStart w:id="3" w:name="_Hlk96089665"/>
      <w:r w:rsidRPr="006C3EC3">
        <w:rPr>
          <w:rFonts w:ascii="Garamond" w:hAnsi="Garamond"/>
          <w:bCs/>
          <w:sz w:val="24"/>
          <w:szCs w:val="24"/>
        </w:rPr>
        <w:t>(</w:t>
      </w:r>
      <w:r w:rsidRPr="006C3EC3">
        <w:rPr>
          <w:rFonts w:ascii="Garamond" w:hAnsi="Garamond"/>
          <w:b/>
          <w:sz w:val="24"/>
          <w:szCs w:val="24"/>
        </w:rPr>
        <w:t>“</w:t>
      </w:r>
      <w:proofErr w:type="spellStart"/>
      <w:r w:rsidRPr="006C3EC3">
        <w:rPr>
          <w:rFonts w:ascii="Garamond" w:hAnsi="Garamond"/>
          <w:b/>
          <w:sz w:val="24"/>
          <w:szCs w:val="24"/>
        </w:rPr>
        <w:t>State</w:t>
      </w:r>
      <w:proofErr w:type="spellEnd"/>
      <w:r w:rsidRPr="006C3EC3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6C3EC3">
        <w:rPr>
          <w:rFonts w:ascii="Garamond" w:hAnsi="Garamond"/>
          <w:b/>
          <w:sz w:val="24"/>
          <w:szCs w:val="24"/>
        </w:rPr>
        <w:t>Diversity</w:t>
      </w:r>
      <w:proofErr w:type="spellEnd"/>
      <w:r w:rsidRPr="006C3EC3">
        <w:rPr>
          <w:rFonts w:ascii="Garamond" w:hAnsi="Garamond"/>
          <w:b/>
          <w:sz w:val="24"/>
          <w:szCs w:val="24"/>
        </w:rPr>
        <w:t xml:space="preserve">, and Security. </w:t>
      </w:r>
      <w:r>
        <w:rPr>
          <w:rFonts w:ascii="Garamond" w:hAnsi="Garamond"/>
          <w:b/>
          <w:sz w:val="24"/>
          <w:szCs w:val="24"/>
          <w:lang w:val="en-US"/>
        </w:rPr>
        <w:t>Studies on Interdependencies in Contemporary World”</w:t>
      </w:r>
      <w:bookmarkEnd w:id="3"/>
      <w:r w:rsidRPr="006C3EC3">
        <w:rPr>
          <w:rFonts w:ascii="Garamond" w:hAnsi="Garamond"/>
          <w:bCs/>
          <w:sz w:val="24"/>
          <w:szCs w:val="24"/>
          <w:lang w:val="en-US"/>
        </w:rPr>
        <w:t>)</w:t>
      </w:r>
      <w:r>
        <w:rPr>
          <w:rFonts w:ascii="Garamond" w:hAnsi="Garamond"/>
          <w:bCs/>
          <w:sz w:val="24"/>
          <w:szCs w:val="24"/>
          <w:lang w:val="en-US"/>
        </w:rPr>
        <w:t>.</w:t>
      </w:r>
    </w:p>
    <w:p w14:paraId="6D4F1EDD" w14:textId="77777777" w:rsidR="002C0CFE" w:rsidRPr="00EA3D5A" w:rsidRDefault="002C0CFE" w:rsidP="002C0CFE">
      <w:pPr>
        <w:jc w:val="center"/>
        <w:rPr>
          <w:rFonts w:ascii="Garamond" w:hAnsi="Garamond"/>
          <w:b/>
          <w:sz w:val="24"/>
          <w:szCs w:val="24"/>
          <w:u w:val="single"/>
          <w:lang w:val="en-US"/>
        </w:rPr>
      </w:pPr>
      <w:r w:rsidRPr="00EA3D5A">
        <w:rPr>
          <w:rFonts w:ascii="Garamond" w:hAnsi="Garamond"/>
          <w:b/>
          <w:sz w:val="24"/>
          <w:szCs w:val="24"/>
          <w:u w:val="single"/>
          <w:lang w:val="en-US"/>
        </w:rPr>
        <w:t>HARMONOGRAM WYKŁADÓW:</w:t>
      </w:r>
    </w:p>
    <w:p w14:paraId="0F5FE59F" w14:textId="77777777" w:rsidR="002C0CFE" w:rsidRPr="00EA3D5A" w:rsidRDefault="002C0CFE" w:rsidP="002C0CFE">
      <w:pPr>
        <w:jc w:val="center"/>
        <w:rPr>
          <w:rFonts w:ascii="Garamond" w:hAnsi="Garamond"/>
          <w:bCs/>
          <w:sz w:val="24"/>
          <w:szCs w:val="24"/>
          <w:lang w:val="en-US"/>
        </w:rPr>
      </w:pPr>
      <w:bookmarkStart w:id="4" w:name="_Hlk96089719"/>
      <w:r w:rsidRPr="00EA3D5A">
        <w:rPr>
          <w:rFonts w:ascii="Garamond" w:hAnsi="Garamond"/>
          <w:b/>
          <w:sz w:val="24"/>
          <w:szCs w:val="24"/>
          <w:u w:val="single"/>
          <w:lang w:val="en-US"/>
        </w:rPr>
        <w:t xml:space="preserve">28 </w:t>
      </w:r>
      <w:proofErr w:type="spellStart"/>
      <w:r w:rsidRPr="00EA3D5A">
        <w:rPr>
          <w:rFonts w:ascii="Garamond" w:hAnsi="Garamond"/>
          <w:b/>
          <w:sz w:val="24"/>
          <w:szCs w:val="24"/>
          <w:u w:val="single"/>
          <w:lang w:val="en-US"/>
        </w:rPr>
        <w:t>lutego</w:t>
      </w:r>
      <w:proofErr w:type="spellEnd"/>
      <w:r w:rsidRPr="00EA3D5A">
        <w:rPr>
          <w:rFonts w:ascii="Garamond" w:hAnsi="Garamond"/>
          <w:b/>
          <w:sz w:val="24"/>
          <w:szCs w:val="24"/>
          <w:u w:val="single"/>
          <w:lang w:val="en-US"/>
        </w:rPr>
        <w:t>:</w:t>
      </w:r>
      <w:r w:rsidRPr="00EA3D5A">
        <w:rPr>
          <w:rFonts w:ascii="Garamond" w:hAnsi="Garamond"/>
          <w:b/>
          <w:sz w:val="24"/>
          <w:szCs w:val="24"/>
          <w:u w:val="single"/>
          <w:lang w:val="en-US"/>
        </w:rPr>
        <w:br/>
      </w:r>
      <w:r w:rsidRPr="0040268F">
        <w:rPr>
          <w:rFonts w:ascii="Garamond" w:hAnsi="Garamond"/>
          <w:b/>
          <w:sz w:val="24"/>
          <w:szCs w:val="24"/>
          <w:lang w:val="en-US"/>
        </w:rPr>
        <w:t>Prof. Avigail Eisenberg</w:t>
      </w:r>
      <w:r w:rsidRPr="00EA3D5A">
        <w:rPr>
          <w:rFonts w:ascii="Garamond" w:hAnsi="Garamond"/>
          <w:bCs/>
          <w:sz w:val="24"/>
          <w:szCs w:val="24"/>
          <w:lang w:val="en-US"/>
        </w:rPr>
        <w:t xml:space="preserve">, </w:t>
      </w:r>
      <w:r w:rsidRPr="0040268F">
        <w:rPr>
          <w:rFonts w:ascii="Garamond" w:hAnsi="Garamond"/>
          <w:bCs/>
          <w:i/>
          <w:iCs/>
          <w:sz w:val="24"/>
          <w:szCs w:val="24"/>
          <w:lang w:val="en-US"/>
        </w:rPr>
        <w:t>University of Victoria</w:t>
      </w:r>
    </w:p>
    <w:p w14:paraId="6CF8B670" w14:textId="77777777" w:rsidR="002C0CFE" w:rsidRPr="00EA3D5A" w:rsidRDefault="002C0CFE" w:rsidP="002C0CFE">
      <w:pPr>
        <w:jc w:val="center"/>
        <w:rPr>
          <w:rFonts w:ascii="Garamond" w:hAnsi="Garamond"/>
          <w:bCs/>
          <w:sz w:val="24"/>
          <w:szCs w:val="24"/>
        </w:rPr>
      </w:pPr>
      <w:r w:rsidRPr="00EA3D5A">
        <w:rPr>
          <w:rFonts w:ascii="Garamond" w:hAnsi="Garamond"/>
          <w:b/>
          <w:sz w:val="24"/>
          <w:szCs w:val="24"/>
          <w:u w:val="single"/>
        </w:rPr>
        <w:t>8 marca:</w:t>
      </w:r>
      <w:r w:rsidRPr="00EA3D5A">
        <w:rPr>
          <w:rFonts w:ascii="Garamond" w:hAnsi="Garamond"/>
          <w:b/>
          <w:sz w:val="24"/>
          <w:szCs w:val="24"/>
          <w:u w:val="single"/>
        </w:rPr>
        <w:br/>
      </w:r>
      <w:r w:rsidRPr="0040268F">
        <w:rPr>
          <w:rFonts w:ascii="Garamond" w:hAnsi="Garamond"/>
          <w:b/>
          <w:sz w:val="24"/>
          <w:szCs w:val="24"/>
        </w:rPr>
        <w:t>Nick Pope</w:t>
      </w:r>
      <w:r w:rsidRPr="00EA3D5A">
        <w:rPr>
          <w:rFonts w:ascii="Garamond" w:hAnsi="Garamond"/>
          <w:bCs/>
          <w:sz w:val="24"/>
          <w:szCs w:val="24"/>
        </w:rPr>
        <w:t xml:space="preserve">, </w:t>
      </w:r>
      <w:r w:rsidRPr="0040268F">
        <w:rPr>
          <w:rFonts w:ascii="Garamond" w:hAnsi="Garamond"/>
          <w:bCs/>
          <w:i/>
          <w:iCs/>
          <w:sz w:val="24"/>
          <w:szCs w:val="24"/>
        </w:rPr>
        <w:t xml:space="preserve">były pracownik brytyjskiego </w:t>
      </w:r>
      <w:proofErr w:type="spellStart"/>
      <w:r w:rsidRPr="0040268F">
        <w:rPr>
          <w:rFonts w:ascii="Garamond" w:hAnsi="Garamond"/>
          <w:bCs/>
          <w:i/>
          <w:iCs/>
          <w:sz w:val="24"/>
          <w:szCs w:val="24"/>
        </w:rPr>
        <w:t>Ministry</w:t>
      </w:r>
      <w:proofErr w:type="spellEnd"/>
      <w:r w:rsidRPr="0040268F">
        <w:rPr>
          <w:rFonts w:ascii="Garamond" w:hAnsi="Garamond"/>
          <w:bCs/>
          <w:i/>
          <w:iCs/>
          <w:sz w:val="24"/>
          <w:szCs w:val="24"/>
        </w:rPr>
        <w:t xml:space="preserve"> of </w:t>
      </w:r>
      <w:proofErr w:type="spellStart"/>
      <w:r w:rsidRPr="0040268F">
        <w:rPr>
          <w:rFonts w:ascii="Garamond" w:hAnsi="Garamond"/>
          <w:bCs/>
          <w:i/>
          <w:iCs/>
          <w:sz w:val="24"/>
          <w:szCs w:val="24"/>
        </w:rPr>
        <w:t>Defence</w:t>
      </w:r>
      <w:proofErr w:type="spellEnd"/>
      <w:r w:rsidRPr="0040268F">
        <w:rPr>
          <w:rFonts w:ascii="Garamond" w:hAnsi="Garamond"/>
          <w:bCs/>
          <w:i/>
          <w:iCs/>
          <w:sz w:val="24"/>
          <w:szCs w:val="24"/>
        </w:rPr>
        <w:t>, obecnie niezależny ekspert, doradca i publicysta</w:t>
      </w:r>
    </w:p>
    <w:p w14:paraId="1C7BD0F0" w14:textId="77777777" w:rsidR="002C0CFE" w:rsidRPr="0040268F" w:rsidRDefault="002C0CFE" w:rsidP="002C0CFE">
      <w:pPr>
        <w:jc w:val="center"/>
        <w:rPr>
          <w:rFonts w:ascii="Garamond" w:hAnsi="Garamond"/>
          <w:bCs/>
          <w:sz w:val="24"/>
          <w:szCs w:val="24"/>
          <w:lang w:val="en-US"/>
        </w:rPr>
      </w:pPr>
      <w:r w:rsidRPr="0040268F">
        <w:rPr>
          <w:rFonts w:ascii="Garamond" w:hAnsi="Garamond"/>
          <w:b/>
          <w:sz w:val="24"/>
          <w:szCs w:val="24"/>
          <w:u w:val="single"/>
          <w:lang w:val="en-US"/>
        </w:rPr>
        <w:t xml:space="preserve">23 </w:t>
      </w:r>
      <w:proofErr w:type="spellStart"/>
      <w:r w:rsidRPr="0040268F">
        <w:rPr>
          <w:rFonts w:ascii="Garamond" w:hAnsi="Garamond"/>
          <w:b/>
          <w:sz w:val="24"/>
          <w:szCs w:val="24"/>
          <w:u w:val="single"/>
          <w:lang w:val="en-US"/>
        </w:rPr>
        <w:t>marca</w:t>
      </w:r>
      <w:proofErr w:type="spellEnd"/>
      <w:r w:rsidRPr="0040268F">
        <w:rPr>
          <w:rFonts w:ascii="Garamond" w:hAnsi="Garamond"/>
          <w:b/>
          <w:sz w:val="24"/>
          <w:szCs w:val="24"/>
          <w:u w:val="single"/>
          <w:lang w:val="en-US"/>
        </w:rPr>
        <w:t>:</w:t>
      </w:r>
      <w:r w:rsidRPr="0040268F">
        <w:rPr>
          <w:rFonts w:ascii="Garamond" w:hAnsi="Garamond"/>
          <w:b/>
          <w:sz w:val="24"/>
          <w:szCs w:val="24"/>
          <w:u w:val="single"/>
          <w:lang w:val="en-US"/>
        </w:rPr>
        <w:br/>
      </w:r>
      <w:r w:rsidRPr="0040268F">
        <w:rPr>
          <w:rFonts w:ascii="Garamond" w:hAnsi="Garamond"/>
          <w:b/>
          <w:sz w:val="24"/>
          <w:szCs w:val="24"/>
          <w:lang w:val="en-US"/>
        </w:rPr>
        <w:t>Prof. Robert O. Keohane</w:t>
      </w:r>
      <w:r w:rsidRPr="0040268F">
        <w:rPr>
          <w:rFonts w:ascii="Garamond" w:hAnsi="Garamond"/>
          <w:bCs/>
          <w:sz w:val="24"/>
          <w:szCs w:val="24"/>
          <w:lang w:val="en-US"/>
        </w:rPr>
        <w:t xml:space="preserve">, </w:t>
      </w:r>
      <w:r w:rsidRPr="0040268F">
        <w:rPr>
          <w:rFonts w:ascii="Garamond" w:hAnsi="Garamond"/>
          <w:bCs/>
          <w:i/>
          <w:iCs/>
          <w:sz w:val="24"/>
          <w:szCs w:val="24"/>
          <w:lang w:val="en-US"/>
        </w:rPr>
        <w:t>Princeton University</w:t>
      </w:r>
    </w:p>
    <w:p w14:paraId="550B508B" w14:textId="77777777" w:rsidR="002C0CFE" w:rsidRPr="0040268F" w:rsidRDefault="002C0CFE" w:rsidP="002C0CFE">
      <w:pPr>
        <w:jc w:val="center"/>
        <w:rPr>
          <w:rFonts w:ascii="Garamond" w:hAnsi="Garamond"/>
          <w:bCs/>
          <w:sz w:val="24"/>
          <w:szCs w:val="24"/>
        </w:rPr>
      </w:pPr>
      <w:r w:rsidRPr="0040268F">
        <w:rPr>
          <w:rFonts w:ascii="Garamond" w:hAnsi="Garamond"/>
          <w:b/>
          <w:sz w:val="24"/>
          <w:szCs w:val="24"/>
          <w:u w:val="single"/>
        </w:rPr>
        <w:t>12 kwietnia:</w:t>
      </w:r>
      <w:r w:rsidRPr="0040268F">
        <w:rPr>
          <w:rFonts w:ascii="Garamond" w:hAnsi="Garamond"/>
          <w:b/>
          <w:sz w:val="24"/>
          <w:szCs w:val="24"/>
          <w:u w:val="single"/>
        </w:rPr>
        <w:br/>
      </w:r>
      <w:r w:rsidRPr="0040268F">
        <w:rPr>
          <w:rFonts w:ascii="Garamond" w:hAnsi="Garamond"/>
          <w:b/>
          <w:sz w:val="24"/>
          <w:szCs w:val="24"/>
        </w:rPr>
        <w:t>Prof. Bogusław Pacek</w:t>
      </w:r>
      <w:r w:rsidRPr="0040268F">
        <w:rPr>
          <w:rFonts w:ascii="Garamond" w:hAnsi="Garamond"/>
          <w:bCs/>
          <w:sz w:val="24"/>
          <w:szCs w:val="24"/>
        </w:rPr>
        <w:t xml:space="preserve">, </w:t>
      </w:r>
      <w:r w:rsidRPr="0040268F">
        <w:rPr>
          <w:rFonts w:ascii="Garamond" w:hAnsi="Garamond"/>
          <w:bCs/>
          <w:i/>
          <w:iCs/>
          <w:sz w:val="24"/>
          <w:szCs w:val="24"/>
        </w:rPr>
        <w:t xml:space="preserve">generał dywizji w stanie spoczynku, Uniwersytet Jagielloński, Katedra Azji Wschodniej i Południowej, Instytut Bliskiego i Dalekiego Wschodu </w:t>
      </w:r>
      <w:proofErr w:type="spellStart"/>
      <w:r w:rsidRPr="0040268F">
        <w:rPr>
          <w:rFonts w:ascii="Garamond" w:hAnsi="Garamond"/>
          <w:bCs/>
          <w:i/>
          <w:iCs/>
          <w:sz w:val="24"/>
          <w:szCs w:val="24"/>
        </w:rPr>
        <w:t>WSMiP</w:t>
      </w:r>
      <w:proofErr w:type="spellEnd"/>
      <w:r w:rsidRPr="0040268F">
        <w:rPr>
          <w:rFonts w:ascii="Garamond" w:hAnsi="Garamond"/>
          <w:bCs/>
          <w:i/>
          <w:iCs/>
          <w:sz w:val="24"/>
          <w:szCs w:val="24"/>
        </w:rPr>
        <w:t xml:space="preserve"> UJ</w:t>
      </w:r>
    </w:p>
    <w:p w14:paraId="2E1DB7AB" w14:textId="77777777" w:rsidR="002C0CFE" w:rsidRPr="0040268F" w:rsidRDefault="002C0CFE" w:rsidP="002C0CFE">
      <w:pPr>
        <w:jc w:val="center"/>
        <w:rPr>
          <w:rFonts w:ascii="Garamond" w:hAnsi="Garamond"/>
          <w:bCs/>
          <w:sz w:val="24"/>
          <w:szCs w:val="24"/>
        </w:rPr>
      </w:pPr>
      <w:r w:rsidRPr="0040268F">
        <w:rPr>
          <w:rFonts w:ascii="Garamond" w:hAnsi="Garamond"/>
          <w:b/>
          <w:sz w:val="24"/>
          <w:szCs w:val="24"/>
          <w:u w:val="single"/>
        </w:rPr>
        <w:t>26 kwietnia:</w:t>
      </w:r>
      <w:r w:rsidRPr="0040268F">
        <w:rPr>
          <w:rFonts w:ascii="Garamond" w:hAnsi="Garamond"/>
          <w:b/>
          <w:sz w:val="24"/>
          <w:szCs w:val="24"/>
          <w:u w:val="single"/>
        </w:rPr>
        <w:br/>
      </w:r>
      <w:r w:rsidRPr="0040268F">
        <w:rPr>
          <w:rFonts w:ascii="Garamond" w:hAnsi="Garamond"/>
          <w:b/>
          <w:sz w:val="24"/>
          <w:szCs w:val="24"/>
        </w:rPr>
        <w:t>Prof. Artur Gruszczak</w:t>
      </w:r>
      <w:r w:rsidRPr="0040268F">
        <w:rPr>
          <w:rFonts w:ascii="Garamond" w:hAnsi="Garamond"/>
          <w:bCs/>
          <w:sz w:val="24"/>
          <w:szCs w:val="24"/>
        </w:rPr>
        <w:t xml:space="preserve">, </w:t>
      </w:r>
      <w:r w:rsidRPr="0040268F">
        <w:rPr>
          <w:rFonts w:ascii="Garamond" w:hAnsi="Garamond"/>
          <w:bCs/>
          <w:i/>
          <w:iCs/>
          <w:sz w:val="24"/>
          <w:szCs w:val="24"/>
        </w:rPr>
        <w:t xml:space="preserve">Uniwersytet Jagielloński, Katedra Bezpieczeństwa Narodowego, Instytut Nauk Politycznych i Stosunków Międzynarodowych </w:t>
      </w:r>
      <w:proofErr w:type="spellStart"/>
      <w:r w:rsidRPr="0040268F">
        <w:rPr>
          <w:rFonts w:ascii="Garamond" w:hAnsi="Garamond"/>
          <w:bCs/>
          <w:i/>
          <w:iCs/>
          <w:sz w:val="24"/>
          <w:szCs w:val="24"/>
        </w:rPr>
        <w:t>WSMiP</w:t>
      </w:r>
      <w:proofErr w:type="spellEnd"/>
      <w:r>
        <w:rPr>
          <w:rFonts w:ascii="Garamond" w:hAnsi="Garamond"/>
          <w:bCs/>
          <w:i/>
          <w:iCs/>
          <w:sz w:val="24"/>
          <w:szCs w:val="24"/>
        </w:rPr>
        <w:t xml:space="preserve"> UJ</w:t>
      </w:r>
    </w:p>
    <w:p w14:paraId="451BE66D" w14:textId="77777777" w:rsidR="002C0CFE" w:rsidRPr="0040268F" w:rsidRDefault="002C0CFE" w:rsidP="002C0CFE">
      <w:pPr>
        <w:jc w:val="center"/>
        <w:rPr>
          <w:rFonts w:ascii="Garamond" w:hAnsi="Garamond"/>
          <w:bCs/>
          <w:sz w:val="24"/>
          <w:szCs w:val="24"/>
        </w:rPr>
      </w:pPr>
      <w:r w:rsidRPr="0040268F">
        <w:rPr>
          <w:rFonts w:ascii="Garamond" w:hAnsi="Garamond"/>
          <w:b/>
          <w:sz w:val="24"/>
          <w:szCs w:val="24"/>
          <w:u w:val="single"/>
        </w:rPr>
        <w:t>10 maja:</w:t>
      </w:r>
      <w:r w:rsidRPr="0040268F">
        <w:rPr>
          <w:rFonts w:ascii="Garamond" w:hAnsi="Garamond"/>
          <w:b/>
          <w:sz w:val="24"/>
          <w:szCs w:val="24"/>
          <w:u w:val="single"/>
        </w:rPr>
        <w:br/>
      </w:r>
      <w:r w:rsidRPr="0040268F">
        <w:rPr>
          <w:rFonts w:ascii="Garamond" w:hAnsi="Garamond"/>
          <w:b/>
          <w:sz w:val="24"/>
          <w:szCs w:val="24"/>
        </w:rPr>
        <w:t>Prof. Brygida Kuźniak</w:t>
      </w:r>
      <w:r w:rsidRPr="0040268F">
        <w:rPr>
          <w:rFonts w:ascii="Garamond" w:hAnsi="Garamond"/>
          <w:bCs/>
          <w:sz w:val="24"/>
          <w:szCs w:val="24"/>
        </w:rPr>
        <w:t xml:space="preserve">, </w:t>
      </w:r>
      <w:r w:rsidRPr="0040268F">
        <w:rPr>
          <w:rFonts w:ascii="Garamond" w:hAnsi="Garamond"/>
          <w:bCs/>
          <w:i/>
          <w:iCs/>
          <w:sz w:val="24"/>
          <w:szCs w:val="24"/>
        </w:rPr>
        <w:t>Uniwersytet Jagielloński, Katedra Prawa Międzynarodowego Publiczne</w:t>
      </w:r>
      <w:r>
        <w:rPr>
          <w:rFonts w:ascii="Garamond" w:hAnsi="Garamond"/>
          <w:bCs/>
          <w:i/>
          <w:iCs/>
          <w:sz w:val="24"/>
          <w:szCs w:val="24"/>
        </w:rPr>
        <w:t>go WPiA UJ</w:t>
      </w:r>
    </w:p>
    <w:p w14:paraId="5A63AC21" w14:textId="77777777" w:rsidR="002C0CFE" w:rsidRDefault="002C0CFE" w:rsidP="002C0CFE">
      <w:pPr>
        <w:jc w:val="center"/>
        <w:rPr>
          <w:rFonts w:ascii="Garamond" w:hAnsi="Garamond"/>
          <w:bCs/>
          <w:sz w:val="24"/>
          <w:szCs w:val="24"/>
          <w:lang w:val="en-US"/>
        </w:rPr>
      </w:pPr>
      <w:r w:rsidRPr="0040268F">
        <w:rPr>
          <w:rFonts w:ascii="Garamond" w:hAnsi="Garamond"/>
          <w:b/>
          <w:sz w:val="24"/>
          <w:szCs w:val="24"/>
          <w:u w:val="single"/>
          <w:lang w:val="en-US"/>
        </w:rPr>
        <w:t>2</w:t>
      </w:r>
      <w:r>
        <w:rPr>
          <w:rFonts w:ascii="Garamond" w:hAnsi="Garamond"/>
          <w:b/>
          <w:sz w:val="24"/>
          <w:szCs w:val="24"/>
          <w:u w:val="single"/>
          <w:lang w:val="en-US"/>
        </w:rPr>
        <w:t>3</w:t>
      </w:r>
      <w:r w:rsidRPr="0040268F">
        <w:rPr>
          <w:rFonts w:ascii="Garamond" w:hAnsi="Garamond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0268F">
        <w:rPr>
          <w:rFonts w:ascii="Garamond" w:hAnsi="Garamond"/>
          <w:b/>
          <w:sz w:val="24"/>
          <w:szCs w:val="24"/>
          <w:u w:val="single"/>
          <w:lang w:val="en-US"/>
        </w:rPr>
        <w:t>maja</w:t>
      </w:r>
      <w:proofErr w:type="spellEnd"/>
      <w:r w:rsidRPr="0040268F">
        <w:rPr>
          <w:rFonts w:ascii="Garamond" w:hAnsi="Garamond"/>
          <w:b/>
          <w:sz w:val="24"/>
          <w:szCs w:val="24"/>
          <w:u w:val="single"/>
          <w:lang w:val="en-US"/>
        </w:rPr>
        <w:t>:</w:t>
      </w:r>
      <w:r w:rsidRPr="0040268F">
        <w:rPr>
          <w:rFonts w:ascii="Garamond" w:hAnsi="Garamond"/>
          <w:b/>
          <w:sz w:val="24"/>
          <w:szCs w:val="24"/>
          <w:u w:val="single"/>
          <w:lang w:val="en-US"/>
        </w:rPr>
        <w:br/>
      </w:r>
      <w:r>
        <w:rPr>
          <w:rFonts w:ascii="Garamond" w:hAnsi="Garamond"/>
          <w:b/>
          <w:sz w:val="24"/>
          <w:szCs w:val="24"/>
          <w:lang w:val="en-US"/>
        </w:rPr>
        <w:t xml:space="preserve">Prof. </w:t>
      </w:r>
      <w:r w:rsidRPr="0040268F">
        <w:rPr>
          <w:rFonts w:ascii="Garamond" w:hAnsi="Garamond"/>
          <w:b/>
          <w:sz w:val="24"/>
          <w:szCs w:val="24"/>
          <w:lang w:val="en-US"/>
        </w:rPr>
        <w:t xml:space="preserve">Oriane </w:t>
      </w:r>
      <w:proofErr w:type="spellStart"/>
      <w:r w:rsidRPr="0040268F">
        <w:rPr>
          <w:rFonts w:ascii="Garamond" w:hAnsi="Garamond"/>
          <w:b/>
          <w:sz w:val="24"/>
          <w:szCs w:val="24"/>
          <w:lang w:val="en-US"/>
        </w:rPr>
        <w:t>Calligaro</w:t>
      </w:r>
      <w:proofErr w:type="spellEnd"/>
      <w:r w:rsidRPr="0040268F">
        <w:rPr>
          <w:rFonts w:ascii="Garamond" w:hAnsi="Garamond"/>
          <w:bCs/>
          <w:sz w:val="24"/>
          <w:szCs w:val="24"/>
          <w:lang w:val="en-US"/>
        </w:rPr>
        <w:t xml:space="preserve">, </w:t>
      </w:r>
      <w:r w:rsidRPr="0040268F">
        <w:rPr>
          <w:rFonts w:ascii="Garamond" w:hAnsi="Garamond"/>
          <w:bCs/>
          <w:i/>
          <w:iCs/>
          <w:sz w:val="24"/>
          <w:szCs w:val="24"/>
          <w:lang w:val="en-US"/>
        </w:rPr>
        <w:t xml:space="preserve">Université </w:t>
      </w:r>
      <w:proofErr w:type="spellStart"/>
      <w:r w:rsidRPr="0040268F">
        <w:rPr>
          <w:rFonts w:ascii="Garamond" w:hAnsi="Garamond"/>
          <w:bCs/>
          <w:i/>
          <w:iCs/>
          <w:sz w:val="24"/>
          <w:szCs w:val="24"/>
          <w:lang w:val="en-US"/>
        </w:rPr>
        <w:t>Catholique</w:t>
      </w:r>
      <w:proofErr w:type="spellEnd"/>
      <w:r w:rsidRPr="0040268F">
        <w:rPr>
          <w:rFonts w:ascii="Garamond" w:hAnsi="Garamond"/>
          <w:bCs/>
          <w:i/>
          <w:iCs/>
          <w:sz w:val="24"/>
          <w:szCs w:val="24"/>
          <w:lang w:val="en-US"/>
        </w:rPr>
        <w:t xml:space="preserve"> de Lille</w:t>
      </w:r>
      <w:bookmarkEnd w:id="4"/>
    </w:p>
    <w:p w14:paraId="3CCF413C" w14:textId="77777777" w:rsidR="002C0CFE" w:rsidRPr="00310FF9" w:rsidRDefault="002C0CFE" w:rsidP="002C0CFE">
      <w:pPr>
        <w:jc w:val="center"/>
        <w:rPr>
          <w:rFonts w:ascii="Garamond" w:hAnsi="Garamond"/>
          <w:bCs/>
          <w:sz w:val="24"/>
          <w:szCs w:val="24"/>
        </w:rPr>
      </w:pPr>
      <w:r w:rsidRPr="00310FF9">
        <w:rPr>
          <w:rFonts w:ascii="Garamond" w:hAnsi="Garamond"/>
          <w:b/>
          <w:sz w:val="24"/>
          <w:szCs w:val="24"/>
          <w:u w:val="single"/>
        </w:rPr>
        <w:t>31 maja</w:t>
      </w:r>
      <w:r w:rsidRPr="00310FF9">
        <w:rPr>
          <w:rFonts w:ascii="Garamond" w:hAnsi="Garamond"/>
          <w:bCs/>
          <w:sz w:val="24"/>
          <w:szCs w:val="24"/>
        </w:rPr>
        <w:br/>
      </w:r>
      <w:bookmarkStart w:id="5" w:name="_Hlk96342982"/>
      <w:r w:rsidRPr="00310FF9">
        <w:rPr>
          <w:rFonts w:ascii="Garamond" w:hAnsi="Garamond"/>
          <w:b/>
          <w:sz w:val="24"/>
          <w:szCs w:val="24"/>
        </w:rPr>
        <w:t>Prof. John Ishiyama</w:t>
      </w:r>
      <w:r w:rsidRPr="00310FF9">
        <w:rPr>
          <w:rFonts w:ascii="Garamond" w:hAnsi="Garamond"/>
          <w:bCs/>
          <w:sz w:val="24"/>
          <w:szCs w:val="24"/>
        </w:rPr>
        <w:t xml:space="preserve">, </w:t>
      </w:r>
      <w:r w:rsidRPr="00310FF9">
        <w:rPr>
          <w:rFonts w:ascii="Garamond" w:hAnsi="Garamond"/>
          <w:bCs/>
          <w:i/>
          <w:iCs/>
          <w:sz w:val="24"/>
          <w:szCs w:val="24"/>
        </w:rPr>
        <w:t xml:space="preserve">Prezydent Amerykańskiego Towarzystwa Nauk Politycznych, University of </w:t>
      </w:r>
      <w:proofErr w:type="spellStart"/>
      <w:r w:rsidRPr="00310FF9">
        <w:rPr>
          <w:rFonts w:ascii="Garamond" w:hAnsi="Garamond"/>
          <w:bCs/>
          <w:i/>
          <w:iCs/>
          <w:sz w:val="24"/>
          <w:szCs w:val="24"/>
        </w:rPr>
        <w:t>North</w:t>
      </w:r>
      <w:proofErr w:type="spellEnd"/>
      <w:r w:rsidRPr="00310FF9">
        <w:rPr>
          <w:rFonts w:ascii="Garamond" w:hAnsi="Garamond"/>
          <w:bCs/>
          <w:i/>
          <w:iCs/>
          <w:sz w:val="24"/>
          <w:szCs w:val="24"/>
        </w:rPr>
        <w:t xml:space="preserve"> Texas</w:t>
      </w:r>
    </w:p>
    <w:bookmarkEnd w:id="5"/>
    <w:p w14:paraId="76066D11" w14:textId="77777777" w:rsidR="002C0CFE" w:rsidRPr="00310FF9" w:rsidRDefault="002C0CFE" w:rsidP="002C0CFE">
      <w:pPr>
        <w:jc w:val="both"/>
        <w:rPr>
          <w:rFonts w:ascii="Garamond" w:hAnsi="Garamond"/>
          <w:bCs/>
          <w:sz w:val="24"/>
          <w:szCs w:val="24"/>
        </w:rPr>
      </w:pPr>
    </w:p>
    <w:p w14:paraId="6F930FF2" w14:textId="77777777" w:rsidR="002C0CFE" w:rsidRDefault="002C0CFE" w:rsidP="002C0CFE">
      <w:pPr>
        <w:jc w:val="both"/>
        <w:rPr>
          <w:rFonts w:ascii="Garamond" w:hAnsi="Garamond"/>
          <w:bCs/>
          <w:sz w:val="24"/>
          <w:szCs w:val="24"/>
        </w:rPr>
      </w:pPr>
      <w:proofErr w:type="spellStart"/>
      <w:r>
        <w:rPr>
          <w:rFonts w:ascii="Garamond" w:hAnsi="Garamond"/>
          <w:bCs/>
          <w:sz w:val="24"/>
          <w:szCs w:val="24"/>
          <w:lang w:val="en-US"/>
        </w:rPr>
        <w:t>Projekt</w:t>
      </w:r>
      <w:proofErr w:type="spellEnd"/>
      <w:r>
        <w:rPr>
          <w:rFonts w:ascii="Garamond" w:hAnsi="Garamond"/>
          <w:bCs/>
          <w:sz w:val="24"/>
          <w:szCs w:val="24"/>
          <w:lang w:val="en-US"/>
        </w:rPr>
        <w:t xml:space="preserve"> </w:t>
      </w:r>
      <w:bookmarkStart w:id="6" w:name="_Hlk96090419"/>
      <w:r w:rsidRPr="003D0B67">
        <w:rPr>
          <w:rFonts w:ascii="Garamond" w:hAnsi="Garamond"/>
          <w:b/>
          <w:sz w:val="24"/>
          <w:szCs w:val="24"/>
          <w:lang w:val="en-US"/>
        </w:rPr>
        <w:t xml:space="preserve">“State, Diversity, and Security. </w:t>
      </w:r>
      <w:proofErr w:type="spellStart"/>
      <w:r w:rsidRPr="003D0B67">
        <w:rPr>
          <w:rFonts w:ascii="Garamond" w:hAnsi="Garamond"/>
          <w:b/>
          <w:sz w:val="24"/>
          <w:szCs w:val="24"/>
        </w:rPr>
        <w:t>Studies</w:t>
      </w:r>
      <w:proofErr w:type="spellEnd"/>
      <w:r w:rsidRPr="003D0B67">
        <w:rPr>
          <w:rFonts w:ascii="Garamond" w:hAnsi="Garamond"/>
          <w:b/>
          <w:sz w:val="24"/>
          <w:szCs w:val="24"/>
        </w:rPr>
        <w:t xml:space="preserve"> on </w:t>
      </w:r>
      <w:proofErr w:type="spellStart"/>
      <w:r w:rsidRPr="003D0B67">
        <w:rPr>
          <w:rFonts w:ascii="Garamond" w:hAnsi="Garamond"/>
          <w:b/>
          <w:sz w:val="24"/>
          <w:szCs w:val="24"/>
        </w:rPr>
        <w:t>Interdependencies</w:t>
      </w:r>
      <w:proofErr w:type="spellEnd"/>
      <w:r w:rsidRPr="003D0B67">
        <w:rPr>
          <w:rFonts w:ascii="Garamond" w:hAnsi="Garamond"/>
          <w:b/>
          <w:sz w:val="24"/>
          <w:szCs w:val="24"/>
        </w:rPr>
        <w:t xml:space="preserve"> in </w:t>
      </w:r>
      <w:proofErr w:type="spellStart"/>
      <w:r w:rsidRPr="003D0B67">
        <w:rPr>
          <w:rFonts w:ascii="Garamond" w:hAnsi="Garamond"/>
          <w:b/>
          <w:sz w:val="24"/>
          <w:szCs w:val="24"/>
        </w:rPr>
        <w:t>Conteporary</w:t>
      </w:r>
      <w:proofErr w:type="spellEnd"/>
      <w:r w:rsidRPr="003D0B67">
        <w:rPr>
          <w:rFonts w:ascii="Garamond" w:hAnsi="Garamond"/>
          <w:b/>
          <w:sz w:val="24"/>
          <w:szCs w:val="24"/>
        </w:rPr>
        <w:t xml:space="preserve"> World”</w:t>
      </w:r>
      <w:bookmarkEnd w:id="6"/>
      <w:r w:rsidRPr="003D0B67">
        <w:rPr>
          <w:rFonts w:ascii="Garamond" w:hAnsi="Garamond"/>
          <w:b/>
          <w:sz w:val="24"/>
          <w:szCs w:val="24"/>
        </w:rPr>
        <w:t xml:space="preserve"> </w:t>
      </w:r>
      <w:r w:rsidRPr="003D0B67">
        <w:rPr>
          <w:rFonts w:ascii="Garamond" w:hAnsi="Garamond"/>
          <w:bCs/>
          <w:sz w:val="24"/>
          <w:szCs w:val="24"/>
        </w:rPr>
        <w:t>jest finansowany ze środków P</w:t>
      </w:r>
      <w:r>
        <w:rPr>
          <w:rFonts w:ascii="Garamond" w:hAnsi="Garamond"/>
          <w:bCs/>
          <w:sz w:val="24"/>
          <w:szCs w:val="24"/>
        </w:rPr>
        <w:t>riorytetowego Obszaru Badawczego „</w:t>
      </w:r>
      <w:proofErr w:type="spellStart"/>
      <w:r>
        <w:rPr>
          <w:rFonts w:ascii="Garamond" w:hAnsi="Garamond"/>
          <w:bCs/>
          <w:sz w:val="24"/>
          <w:szCs w:val="24"/>
        </w:rPr>
        <w:t>Heritage</w:t>
      </w:r>
      <w:proofErr w:type="spellEnd"/>
      <w:r>
        <w:rPr>
          <w:rFonts w:ascii="Garamond" w:hAnsi="Garamond"/>
          <w:bCs/>
          <w:sz w:val="24"/>
          <w:szCs w:val="24"/>
        </w:rPr>
        <w:t xml:space="preserve">”, </w:t>
      </w:r>
      <w:proofErr w:type="spellStart"/>
      <w:r>
        <w:rPr>
          <w:rFonts w:ascii="Garamond" w:hAnsi="Garamond"/>
          <w:bCs/>
          <w:sz w:val="24"/>
          <w:szCs w:val="24"/>
        </w:rPr>
        <w:t>Minigranty</w:t>
      </w:r>
      <w:proofErr w:type="spellEnd"/>
      <w:r>
        <w:rPr>
          <w:rFonts w:ascii="Garamond" w:hAnsi="Garamond"/>
          <w:bCs/>
          <w:sz w:val="24"/>
          <w:szCs w:val="24"/>
        </w:rPr>
        <w:t xml:space="preserve"> dydaktyczno-edukacyjne Edycja I, w ramach Programu Strategicznego Inicjatywa Doskonałości w Uniwersytecie Jagiellońskim.</w:t>
      </w:r>
    </w:p>
    <w:p w14:paraId="77D7B0F8" w14:textId="77777777" w:rsidR="002C0CFE" w:rsidRDefault="002C0CFE" w:rsidP="002C0CFE">
      <w:pPr>
        <w:jc w:val="both"/>
        <w:rPr>
          <w:rFonts w:ascii="Garamond" w:hAnsi="Garamond"/>
          <w:sz w:val="24"/>
          <w:szCs w:val="24"/>
        </w:rPr>
      </w:pPr>
      <w:r w:rsidRPr="003D0B67">
        <w:rPr>
          <w:rFonts w:ascii="Garamond" w:hAnsi="Garamond"/>
          <w:bCs/>
          <w:sz w:val="24"/>
          <w:szCs w:val="24"/>
        </w:rPr>
        <w:t xml:space="preserve">Celem projektu jest zorganizowanie cyklu nowatorskich, interdyscyplinarnych wykładów on-line z udziałem wybitnych uczonych, znakomitości życia akademickiego oraz ważnych postaci sfery </w:t>
      </w:r>
      <w:r w:rsidRPr="003D0B67">
        <w:rPr>
          <w:rFonts w:ascii="Garamond" w:hAnsi="Garamond"/>
          <w:bCs/>
          <w:sz w:val="24"/>
          <w:szCs w:val="24"/>
        </w:rPr>
        <w:lastRenderedPageBreak/>
        <w:t xml:space="preserve">publicznej z różnych krajów. </w:t>
      </w:r>
      <w:r w:rsidRPr="003D0B67">
        <w:rPr>
          <w:rFonts w:ascii="Garamond" w:hAnsi="Garamond"/>
          <w:sz w:val="24"/>
          <w:szCs w:val="24"/>
        </w:rPr>
        <w:t>Cykl wykładów dedykowany jest studentom i doktorantom Uniwersytetu Jagiellońskiego, zwłaszcza Wydziału Studiów Międzynarodowych i Politycznych. Będzie on dla nich niezwykłą okazją do spotkania z wybitnymi ekspertami - politologami, prawnikami, specjalistami w zakresie bezpieczeństwa i stosunków międzynarodowych oraz, co najważniejsze, poszerzenia wiedzy i horyzontów poznawczych. Wykłady dotyczyć będą fundamentalnych problemów i wyzwań współczesności, które w zasadniczy sposób oddziałują na ludzkie życie, funkcjonowanie państw i społeczeństw i które zaważyć mogą ich na przyszłości. Dla studentów i doktorantów Uniwersytetu Jagiellońskiego przedmiotowy cykl będzie tym ważniejszy, że pozwoli ukazać wybrane problemy i wyzwania nie jako wyizolowane przypadki, lecz jako elementy globalnych procesów zachodzących w warunkach współzależności, narastających wraz z postępującą globalizacją.</w:t>
      </w:r>
    </w:p>
    <w:p w14:paraId="326C2212" w14:textId="0D031312" w:rsidR="009E11FA" w:rsidRPr="009E11FA" w:rsidRDefault="002C0CFE" w:rsidP="002C0CFE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Kierownikiem projektu jest </w:t>
      </w:r>
      <w:r w:rsidRPr="003D0B67">
        <w:rPr>
          <w:rFonts w:ascii="Garamond" w:hAnsi="Garamond"/>
          <w:b/>
          <w:sz w:val="24"/>
          <w:szCs w:val="24"/>
        </w:rPr>
        <w:t>dr Piotr Obacz</w:t>
      </w:r>
      <w:r>
        <w:rPr>
          <w:rFonts w:ascii="Garamond" w:hAnsi="Garamond"/>
          <w:bCs/>
          <w:sz w:val="24"/>
          <w:szCs w:val="24"/>
        </w:rPr>
        <w:t xml:space="preserve"> – adiunkt w Katedrze Historii Polskiej Myśli Politycznej w Instytucie Studiów Międzynarodowych i Politycznych Wydziału Studiów Międzynarodowych i Politycznych UJ.</w:t>
      </w:r>
    </w:p>
    <w:sectPr w:rsidR="009E11FA" w:rsidRPr="009E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D29C8"/>
    <w:multiLevelType w:val="hybridMultilevel"/>
    <w:tmpl w:val="563CB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915D9"/>
    <w:multiLevelType w:val="hybridMultilevel"/>
    <w:tmpl w:val="859421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167112">
    <w:abstractNumId w:val="0"/>
  </w:num>
  <w:num w:numId="2" w16cid:durableId="505100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D5"/>
    <w:rsid w:val="00065724"/>
    <w:rsid w:val="00126CD5"/>
    <w:rsid w:val="001C5D75"/>
    <w:rsid w:val="002C0CFE"/>
    <w:rsid w:val="00486C0E"/>
    <w:rsid w:val="004967AF"/>
    <w:rsid w:val="004D64C4"/>
    <w:rsid w:val="006751B7"/>
    <w:rsid w:val="006B392D"/>
    <w:rsid w:val="0087001F"/>
    <w:rsid w:val="00927D63"/>
    <w:rsid w:val="009768E2"/>
    <w:rsid w:val="009B4AC6"/>
    <w:rsid w:val="009E11FA"/>
    <w:rsid w:val="009E2BF1"/>
    <w:rsid w:val="00BF5B0F"/>
    <w:rsid w:val="00BF7ED4"/>
    <w:rsid w:val="00C720B7"/>
    <w:rsid w:val="00D72D9B"/>
    <w:rsid w:val="00E12448"/>
    <w:rsid w:val="00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B38D"/>
  <w15:chartTrackingRefBased/>
  <w15:docId w15:val="{A40CC5EC-7DCD-43DD-A250-838A975D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C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6C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ED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B392D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7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s-901oao">
    <w:name w:val="css-901oao"/>
    <w:basedOn w:val="Domylnaczcionkaakapitu"/>
    <w:rsid w:val="0087001F"/>
  </w:style>
  <w:style w:type="paragraph" w:styleId="Zwykytekst">
    <w:name w:val="Plain Text"/>
    <w:basedOn w:val="Normalny"/>
    <w:link w:val="ZwykytekstZnak"/>
    <w:uiPriority w:val="99"/>
    <w:semiHidden/>
    <w:unhideWhenUsed/>
    <w:rsid w:val="0087001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7001F"/>
    <w:rPr>
      <w:rFonts w:ascii="Calibri" w:hAnsi="Calibri"/>
      <w:szCs w:val="21"/>
    </w:rPr>
  </w:style>
  <w:style w:type="character" w:customStyle="1" w:styleId="apple-converted-space">
    <w:name w:val="apple-converted-space"/>
    <w:basedOn w:val="Domylnaczcionkaakapitu"/>
    <w:rsid w:val="0087001F"/>
  </w:style>
  <w:style w:type="paragraph" w:customStyle="1" w:styleId="p1">
    <w:name w:val="p1"/>
    <w:basedOn w:val="Normalny"/>
    <w:rsid w:val="0087001F"/>
    <w:pPr>
      <w:spacing w:after="0" w:line="240" w:lineRule="auto"/>
    </w:pPr>
    <w:rPr>
      <w:rFonts w:ascii="Helvetica Neue" w:hAnsi="Helvetica Neue" w:cs="Calibr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27D6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C5D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jQ0MmM5ZTctOWIyYy00ODQyLTgwMWItMDVjNmU0OWUwMGFl%40thread.v2/0?context=%7b%22Tid%22%3a%22eb0e26eb-bfbe-47d2-9e90-ebd2426dbceb%22%2c%22Oid%22%3a%2200d8ba84-9ccf-4f51-b629-e798cf4214e0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Obacz</dc:creator>
  <cp:keywords/>
  <dc:description/>
  <cp:lastModifiedBy>Piotr Obacz</cp:lastModifiedBy>
  <cp:revision>25</cp:revision>
  <dcterms:created xsi:type="dcterms:W3CDTF">2022-01-16T14:33:00Z</dcterms:created>
  <dcterms:modified xsi:type="dcterms:W3CDTF">2022-05-26T10:21:00Z</dcterms:modified>
</cp:coreProperties>
</file>